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F7" w:rsidRPr="008576F7" w:rsidRDefault="008576F7" w:rsidP="008576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377DC3E3" wp14:editId="6ED0BD65">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58FEB50A" wp14:editId="3E742975">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6F7" w:rsidRPr="008576F7" w:rsidRDefault="008576F7" w:rsidP="008576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8576F7" w:rsidRPr="008576F7" w:rsidRDefault="008576F7" w:rsidP="008576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proofErr w:type="gramStart"/>
      <w:r w:rsidR="00FC04A8">
        <w:rPr>
          <w:rFonts w:ascii="Tahoma" w:eastAsia="Times New Roman" w:hAnsi="Tahoma" w:cs="Tahoma"/>
          <w:b/>
          <w:bCs/>
          <w:color w:val="000000"/>
          <w:sz w:val="26"/>
          <w:szCs w:val="26"/>
        </w:rPr>
        <w:t>20</w:t>
      </w:r>
      <w:r w:rsidR="00FC04A8" w:rsidRPr="00FC04A8">
        <w:rPr>
          <w:rFonts w:ascii="Tahoma" w:eastAsia="Times New Roman" w:hAnsi="Tahoma" w:cs="Tahoma"/>
          <w:b/>
          <w:bCs/>
          <w:color w:val="000000"/>
          <w:sz w:val="26"/>
          <w:szCs w:val="26"/>
          <w:vertAlign w:val="superscript"/>
        </w:rPr>
        <w:t>th</w:t>
      </w:r>
      <w:r w:rsidR="00FC04A8">
        <w:rPr>
          <w:rFonts w:ascii="Tahoma" w:eastAsia="Times New Roman" w:hAnsi="Tahoma" w:cs="Tahoma"/>
          <w:b/>
          <w:bCs/>
          <w:color w:val="000000"/>
          <w:sz w:val="26"/>
          <w:szCs w:val="26"/>
        </w:rPr>
        <w:t xml:space="preserve"> </w:t>
      </w:r>
      <w:r>
        <w:rPr>
          <w:rFonts w:ascii="Tahoma" w:eastAsia="Times New Roman" w:hAnsi="Tahoma" w:cs="Tahoma"/>
          <w:b/>
          <w:bCs/>
          <w:color w:val="000000"/>
          <w:sz w:val="26"/>
          <w:szCs w:val="26"/>
        </w:rPr>
        <w:t xml:space="preserve"> February</w:t>
      </w:r>
      <w:proofErr w:type="gramEnd"/>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8576F7" w:rsidRPr="008576F7" w:rsidTr="00674766">
        <w:trPr>
          <w:trHeight w:val="251"/>
        </w:trPr>
        <w:tc>
          <w:tcPr>
            <w:tcW w:w="1442" w:type="dxa"/>
            <w:tcBorders>
              <w:top w:val="double" w:sz="6" w:space="0" w:color="000000"/>
              <w:bottom w:val="single" w:sz="6" w:space="0" w:color="000000"/>
            </w:tcBorders>
            <w:shd w:val="clear" w:color="auto" w:fill="E6E6E6"/>
          </w:tcPr>
          <w:p w:rsidR="008576F7" w:rsidRPr="008576F7" w:rsidRDefault="008576F7" w:rsidP="008576F7">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8576F7" w:rsidRPr="008576F7" w:rsidRDefault="008576F7" w:rsidP="008576F7">
            <w:pPr>
              <w:spacing w:after="0" w:line="240" w:lineRule="auto"/>
              <w:jc w:val="center"/>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 xml:space="preserve">AFTER SCHOOL CLUBS at germoe </w:t>
            </w:r>
          </w:p>
        </w:tc>
      </w:tr>
      <w:tr w:rsidR="008576F7" w:rsidRPr="008576F7" w:rsidTr="00674766">
        <w:trPr>
          <w:trHeight w:val="166"/>
        </w:trPr>
        <w:tc>
          <w:tcPr>
            <w:tcW w:w="1442" w:type="dxa"/>
            <w:tcBorders>
              <w:top w:val="single" w:sz="6" w:space="0" w:color="000000"/>
            </w:tcBorders>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FILM CLUB &amp; GYM CLUB</w:t>
            </w:r>
          </w:p>
        </w:tc>
      </w:tr>
      <w:tr w:rsidR="008576F7" w:rsidRPr="008576F7" w:rsidTr="00674766">
        <w:trPr>
          <w:trHeight w:val="264"/>
        </w:trPr>
        <w:tc>
          <w:tcPr>
            <w:tcW w:w="1442"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CROSSCOUNTRY RACE  </w:t>
            </w:r>
            <w:r>
              <w:rPr>
                <w:rFonts w:ascii="Tahoma" w:eastAsia="Times New Roman" w:hAnsi="Tahoma" w:cs="Tahoma"/>
                <w:lang w:eastAsia="en-GB"/>
              </w:rPr>
              <w:t>&amp; DIGITAL ANIMATION</w:t>
            </w:r>
          </w:p>
        </w:tc>
      </w:tr>
      <w:tr w:rsidR="008576F7" w:rsidRPr="008576F7" w:rsidTr="00674766">
        <w:trPr>
          <w:trHeight w:val="289"/>
        </w:trPr>
        <w:tc>
          <w:tcPr>
            <w:tcW w:w="1442"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HANDBALL CLUB</w:t>
            </w:r>
          </w:p>
        </w:tc>
      </w:tr>
      <w:tr w:rsidR="008576F7" w:rsidRPr="008576F7" w:rsidTr="00674766">
        <w:trPr>
          <w:trHeight w:val="240"/>
        </w:trPr>
        <w:tc>
          <w:tcPr>
            <w:tcW w:w="1442"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GARDENING &amp; PUZZLE CLUB</w:t>
            </w:r>
          </w:p>
        </w:tc>
      </w:tr>
      <w:tr w:rsidR="008576F7" w:rsidRPr="008576F7" w:rsidTr="00674766">
        <w:trPr>
          <w:trHeight w:val="296"/>
        </w:trPr>
        <w:tc>
          <w:tcPr>
            <w:tcW w:w="1442"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8576F7" w:rsidRPr="008576F7" w:rsidRDefault="008576F7" w:rsidP="008576F7">
            <w:pPr>
              <w:spacing w:after="0" w:line="240" w:lineRule="auto"/>
              <w:rPr>
                <w:rFonts w:ascii="Tahoma" w:eastAsia="Times New Roman" w:hAnsi="Tahoma" w:cs="Tahoma"/>
                <w:lang w:eastAsia="en-GB"/>
              </w:rPr>
            </w:pPr>
            <w:r w:rsidRPr="008576F7">
              <w:rPr>
                <w:rFonts w:ascii="Tahoma" w:eastAsia="Times New Roman" w:hAnsi="Tahoma" w:cs="Tahoma"/>
                <w:lang w:eastAsia="en-GB"/>
              </w:rPr>
              <w:t>ARTS &amp; CRAFTS</w:t>
            </w:r>
          </w:p>
        </w:tc>
      </w:tr>
    </w:tbl>
    <w:p w:rsidR="008576F7" w:rsidRPr="008576F7" w:rsidRDefault="008576F7" w:rsidP="008576F7">
      <w:pPr>
        <w:spacing w:after="0" w:line="240" w:lineRule="auto"/>
        <w:rPr>
          <w:rFonts w:ascii="Tahoma" w:eastAsia="Times New Roman" w:hAnsi="Tahoma" w:cs="Tahoma"/>
          <w:b/>
        </w:rPr>
      </w:pPr>
    </w:p>
    <w:p w:rsidR="008576F7" w:rsidRPr="008576F7" w:rsidRDefault="008576F7" w:rsidP="008576F7">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8576F7" w:rsidRPr="00FC04A8" w:rsidRDefault="008576F7" w:rsidP="00FC04A8">
      <w:pPr>
        <w:spacing w:after="0" w:line="240" w:lineRule="auto"/>
        <w:jc w:val="both"/>
        <w:rPr>
          <w:rFonts w:ascii="Tahoma" w:eastAsia="Times New Roman" w:hAnsi="Tahoma" w:cs="Tahoma"/>
          <w:lang w:eastAsia="en-GB"/>
        </w:rPr>
      </w:pPr>
    </w:p>
    <w:p w:rsidR="008576F7" w:rsidRPr="008576F7" w:rsidRDefault="008576F7" w:rsidP="008576F7">
      <w:pPr>
        <w:spacing w:after="0" w:line="240" w:lineRule="auto"/>
        <w:jc w:val="both"/>
        <w:rPr>
          <w:rFonts w:ascii="Tahoma" w:eastAsia="Times New Roman" w:hAnsi="Tahoma" w:cs="Tahoma"/>
          <w:lang w:eastAsia="en-GB"/>
        </w:rPr>
      </w:pPr>
    </w:p>
    <w:p w:rsidR="008576F7" w:rsidRDefault="00F63F44" w:rsidP="008576F7">
      <w:pPr>
        <w:spacing w:after="0" w:line="240" w:lineRule="auto"/>
        <w:ind w:left="502"/>
        <w:contextualSpacing/>
        <w:jc w:val="both"/>
        <w:rPr>
          <w:rFonts w:ascii="Calibri" w:hAnsi="Calibri"/>
          <w:color w:val="000000"/>
          <w:shd w:val="clear" w:color="auto" w:fill="FFFFFF"/>
        </w:rPr>
      </w:pPr>
      <w:r>
        <w:rPr>
          <w:rFonts w:ascii="Calibri" w:hAnsi="Calibri"/>
          <w:color w:val="000000"/>
          <w:shd w:val="clear" w:color="auto" w:fill="FFFFFF"/>
        </w:rPr>
        <w:t>A Public Access Defibrillator is being installed on the outside of Germoe Church Hall. A training session has been arranged to learn how to use the defibrillator and help in the case of cardiac arrest. The session is on Monday 20th February at 10.30am at the Church Hall. It is free and open to anyone who’s interested.</w:t>
      </w:r>
    </w:p>
    <w:p w:rsidR="00FC04A8" w:rsidRDefault="00FC04A8" w:rsidP="008576F7">
      <w:pPr>
        <w:spacing w:after="0" w:line="240" w:lineRule="auto"/>
        <w:ind w:left="502"/>
        <w:contextualSpacing/>
        <w:jc w:val="both"/>
        <w:rPr>
          <w:rFonts w:ascii="Tahoma" w:eastAsia="Times New Roman" w:hAnsi="Tahoma" w:cs="Tahoma"/>
          <w:lang w:eastAsia="en-GB"/>
        </w:rPr>
      </w:pPr>
    </w:p>
    <w:p w:rsidR="008576F7" w:rsidRPr="008576F7" w:rsidRDefault="008576F7" w:rsidP="008576F7">
      <w:pPr>
        <w:spacing w:after="0" w:line="240" w:lineRule="auto"/>
        <w:jc w:val="both"/>
        <w:rPr>
          <w:rFonts w:ascii="Tahoma" w:eastAsia="Times New Roman" w:hAnsi="Tahoma" w:cs="Tahoma"/>
          <w:lang w:eastAsia="en-GB"/>
        </w:rPr>
      </w:pPr>
    </w:p>
    <w:p w:rsidR="008576F7" w:rsidRDefault="008576F7" w:rsidP="008576F7">
      <w:pPr>
        <w:numPr>
          <w:ilvl w:val="0"/>
          <w:numId w:val="1"/>
        </w:numPr>
        <w:spacing w:after="0" w:line="240" w:lineRule="auto"/>
        <w:contextualSpacing/>
        <w:jc w:val="both"/>
        <w:rPr>
          <w:rFonts w:ascii="Tahoma" w:eastAsia="Times New Roman" w:hAnsi="Tahoma" w:cs="Tahoma"/>
          <w:lang w:eastAsia="en-GB"/>
        </w:rPr>
      </w:pPr>
      <w:r w:rsidRPr="008576F7">
        <w:rPr>
          <w:rFonts w:ascii="Tahoma" w:eastAsia="Times New Roman" w:hAnsi="Tahoma" w:cs="Tahoma"/>
          <w:b/>
          <w:color w:val="222222"/>
          <w:u w:val="single"/>
          <w:shd w:val="clear" w:color="auto" w:fill="FFFFFF"/>
          <w:lang w:eastAsia="en-GB"/>
        </w:rPr>
        <w:t xml:space="preserve">FROGS </w:t>
      </w:r>
      <w:r w:rsidRPr="008576F7">
        <w:rPr>
          <w:rFonts w:ascii="Tahoma" w:eastAsia="Times New Roman" w:hAnsi="Tahoma" w:cs="Tahoma"/>
          <w:lang w:eastAsia="en-GB"/>
        </w:rPr>
        <w:t>(Friends of Germoe School) – The 9</w:t>
      </w:r>
      <w:r w:rsidRPr="008576F7">
        <w:rPr>
          <w:rFonts w:ascii="Tahoma" w:eastAsia="Times New Roman" w:hAnsi="Tahoma" w:cs="Tahoma"/>
          <w:vertAlign w:val="superscript"/>
          <w:lang w:eastAsia="en-GB"/>
        </w:rPr>
        <w:t>th</w:t>
      </w:r>
      <w:r w:rsidRPr="008576F7">
        <w:rPr>
          <w:rFonts w:ascii="Tahoma" w:eastAsia="Times New Roman" w:hAnsi="Tahoma" w:cs="Tahoma"/>
          <w:lang w:eastAsia="en-GB"/>
        </w:rPr>
        <w:t xml:space="preserve"> and 10</w:t>
      </w:r>
      <w:r w:rsidRPr="008576F7">
        <w:rPr>
          <w:rFonts w:ascii="Tahoma" w:eastAsia="Times New Roman" w:hAnsi="Tahoma" w:cs="Tahoma"/>
          <w:vertAlign w:val="superscript"/>
          <w:lang w:eastAsia="en-GB"/>
        </w:rPr>
        <w:t>th</w:t>
      </w:r>
      <w:r w:rsidRPr="008576F7">
        <w:rPr>
          <w:rFonts w:ascii="Tahoma" w:eastAsia="Times New Roman" w:hAnsi="Tahoma" w:cs="Tahoma"/>
          <w:lang w:eastAsia="en-GB"/>
        </w:rPr>
        <w:t xml:space="preserve"> February FROGS will set a little stall for Valentine’s Day. Any donations of cakes or Valentine’s cards are much welcome, and the children are invited to buy them. It will be fantastic if the children could come with some pocket money! Let the fundraising begin!</w:t>
      </w:r>
    </w:p>
    <w:p w:rsidR="004079C2" w:rsidRDefault="004079C2" w:rsidP="004079C2">
      <w:pPr>
        <w:pStyle w:val="ListParagraph"/>
        <w:rPr>
          <w:rFonts w:ascii="Tahoma" w:eastAsia="Times New Roman" w:hAnsi="Tahoma" w:cs="Tahoma"/>
          <w:lang w:eastAsia="en-GB"/>
        </w:rPr>
      </w:pPr>
    </w:p>
    <w:p w:rsidR="004079C2" w:rsidRPr="008576F7" w:rsidRDefault="004079C2" w:rsidP="008576F7">
      <w:pPr>
        <w:numPr>
          <w:ilvl w:val="0"/>
          <w:numId w:val="1"/>
        </w:numPr>
        <w:spacing w:after="0" w:line="240" w:lineRule="auto"/>
        <w:contextualSpacing/>
        <w:jc w:val="both"/>
        <w:rPr>
          <w:rFonts w:ascii="Tahoma" w:eastAsia="Times New Roman" w:hAnsi="Tahoma" w:cs="Tahoma"/>
          <w:lang w:eastAsia="en-GB"/>
        </w:rPr>
      </w:pPr>
      <w:r w:rsidRPr="004079C2">
        <w:rPr>
          <w:rFonts w:ascii="Tahoma" w:eastAsia="Times New Roman" w:hAnsi="Tahoma" w:cs="Tahoma"/>
          <w:b/>
          <w:u w:val="single"/>
          <w:lang w:eastAsia="en-GB"/>
        </w:rPr>
        <w:t>INDOOR SALE</w:t>
      </w:r>
      <w:r>
        <w:rPr>
          <w:rFonts w:ascii="Tahoma" w:eastAsia="Times New Roman" w:hAnsi="Tahoma" w:cs="Tahoma"/>
          <w:lang w:eastAsia="en-GB"/>
        </w:rPr>
        <w:t xml:space="preserve"> – FROGS team are holding an indoor sale on Saturday 18</w:t>
      </w:r>
      <w:r w:rsidRPr="004079C2">
        <w:rPr>
          <w:rFonts w:ascii="Tahoma" w:eastAsia="Times New Roman" w:hAnsi="Tahoma" w:cs="Tahoma"/>
          <w:vertAlign w:val="superscript"/>
          <w:lang w:eastAsia="en-GB"/>
        </w:rPr>
        <w:t>th</w:t>
      </w:r>
      <w:r>
        <w:rPr>
          <w:rFonts w:ascii="Tahoma" w:eastAsia="Times New Roman" w:hAnsi="Tahoma" w:cs="Tahoma"/>
          <w:lang w:eastAsia="en-GB"/>
        </w:rPr>
        <w:t xml:space="preserve"> February from 11.30am until 1.30pm at </w:t>
      </w:r>
      <w:proofErr w:type="spellStart"/>
      <w:r>
        <w:rPr>
          <w:rFonts w:ascii="Tahoma" w:eastAsia="Times New Roman" w:hAnsi="Tahoma" w:cs="Tahoma"/>
          <w:b/>
          <w:lang w:eastAsia="en-GB"/>
        </w:rPr>
        <w:t>Praa</w:t>
      </w:r>
      <w:proofErr w:type="spellEnd"/>
      <w:r>
        <w:rPr>
          <w:rFonts w:ascii="Tahoma" w:eastAsia="Times New Roman" w:hAnsi="Tahoma" w:cs="Tahoma"/>
          <w:b/>
          <w:lang w:eastAsia="en-GB"/>
        </w:rPr>
        <w:t xml:space="preserve"> Sands Community Centre</w:t>
      </w:r>
      <w:r>
        <w:rPr>
          <w:rFonts w:ascii="Tahoma" w:eastAsia="Times New Roman" w:hAnsi="Tahoma" w:cs="Tahoma"/>
          <w:lang w:eastAsia="en-GB"/>
        </w:rPr>
        <w:t>. Refreshments will also be available for a small donation. They would be very grateful of any donation of no longer needed goods. If you would like to volunteer please let the office know. Thank you!</w:t>
      </w:r>
    </w:p>
    <w:p w:rsidR="008576F7" w:rsidRPr="008576F7" w:rsidRDefault="008576F7" w:rsidP="008576F7">
      <w:pPr>
        <w:spacing w:after="0" w:line="240" w:lineRule="auto"/>
        <w:rPr>
          <w:rFonts w:ascii="Tahoma" w:eastAsia="Times New Roman" w:hAnsi="Tahoma" w:cs="Tahoma"/>
          <w:lang w:eastAsia="en-GB"/>
        </w:rPr>
      </w:pPr>
    </w:p>
    <w:p w:rsidR="008576F7" w:rsidRPr="008576F7" w:rsidRDefault="008576F7" w:rsidP="008576F7">
      <w:pPr>
        <w:shd w:val="clear" w:color="auto" w:fill="FFFFFF"/>
        <w:spacing w:after="0" w:line="240" w:lineRule="auto"/>
        <w:rPr>
          <w:rFonts w:ascii="Tahoma" w:eastAsia="Times New Roman" w:hAnsi="Tahoma" w:cs="Tahoma"/>
          <w:color w:val="222222"/>
          <w:lang w:eastAsia="en-GB"/>
        </w:rPr>
      </w:pPr>
    </w:p>
    <w:p w:rsidR="00366EFA" w:rsidRPr="00F63F44" w:rsidRDefault="008576F7" w:rsidP="00366EFA">
      <w:pPr>
        <w:numPr>
          <w:ilvl w:val="0"/>
          <w:numId w:val="1"/>
        </w:numPr>
        <w:spacing w:after="0" w:line="240" w:lineRule="auto"/>
        <w:contextualSpacing/>
        <w:rPr>
          <w:rFonts w:ascii="Tahoma" w:eastAsia="Times New Roman" w:hAnsi="Tahoma" w:cs="Tahoma"/>
          <w:lang w:eastAsia="en-GB"/>
        </w:rPr>
      </w:pPr>
      <w:r w:rsidRPr="00F63F44">
        <w:rPr>
          <w:rFonts w:ascii="Tahoma" w:eastAsia="Times New Roman" w:hAnsi="Tahoma" w:cs="Tahoma"/>
          <w:b/>
          <w:u w:val="single"/>
          <w:lang w:eastAsia="en-GB"/>
        </w:rPr>
        <w:t>SWISS STUDENTS</w:t>
      </w:r>
      <w:r w:rsidRPr="00F63F44">
        <w:rPr>
          <w:rFonts w:ascii="Tahoma" w:eastAsia="Times New Roman" w:hAnsi="Tahoma" w:cs="Tahoma"/>
          <w:lang w:eastAsia="en-GB"/>
        </w:rPr>
        <w:t xml:space="preserve"> – </w:t>
      </w:r>
      <w:r w:rsidR="00F63F44">
        <w:rPr>
          <w:rFonts w:ascii="Tahoma" w:eastAsia="Times New Roman" w:hAnsi="Tahoma" w:cs="Tahoma"/>
          <w:lang w:eastAsia="en-GB"/>
        </w:rPr>
        <w:t>Please let the office know by Thursday 23</w:t>
      </w:r>
      <w:r w:rsidR="00F63F44" w:rsidRPr="00F63F44">
        <w:rPr>
          <w:rFonts w:ascii="Tahoma" w:eastAsia="Times New Roman" w:hAnsi="Tahoma" w:cs="Tahoma"/>
          <w:vertAlign w:val="superscript"/>
          <w:lang w:eastAsia="en-GB"/>
        </w:rPr>
        <w:t>rd</w:t>
      </w:r>
      <w:r w:rsidR="00F63F44">
        <w:rPr>
          <w:rFonts w:ascii="Tahoma" w:eastAsia="Times New Roman" w:hAnsi="Tahoma" w:cs="Tahoma"/>
          <w:lang w:eastAsia="en-GB"/>
        </w:rPr>
        <w:t xml:space="preserve"> February if you would like to have a Swiss Student.  </w:t>
      </w:r>
      <w:r w:rsidRPr="00F63F44">
        <w:rPr>
          <w:rFonts w:ascii="Tahoma" w:eastAsia="Times New Roman" w:hAnsi="Tahoma" w:cs="Tahoma"/>
          <w:lang w:eastAsia="en-GB"/>
        </w:rPr>
        <w:t>They will be with us from 25</w:t>
      </w:r>
      <w:r w:rsidRPr="00F63F44">
        <w:rPr>
          <w:rFonts w:ascii="Tahoma" w:eastAsia="Times New Roman" w:hAnsi="Tahoma" w:cs="Tahoma"/>
          <w:vertAlign w:val="superscript"/>
          <w:lang w:eastAsia="en-GB"/>
        </w:rPr>
        <w:t>th</w:t>
      </w:r>
      <w:r w:rsidRPr="00F63F44">
        <w:rPr>
          <w:rFonts w:ascii="Tahoma" w:eastAsia="Times New Roman" w:hAnsi="Tahoma" w:cs="Tahoma"/>
          <w:lang w:eastAsia="en-GB"/>
        </w:rPr>
        <w:t xml:space="preserve"> June until the 8</w:t>
      </w:r>
      <w:r w:rsidRPr="00F63F44">
        <w:rPr>
          <w:rFonts w:ascii="Tahoma" w:eastAsia="Times New Roman" w:hAnsi="Tahoma" w:cs="Tahoma"/>
          <w:vertAlign w:val="superscript"/>
          <w:lang w:eastAsia="en-GB"/>
        </w:rPr>
        <w:t>th</w:t>
      </w:r>
      <w:r w:rsidRPr="00F63F44">
        <w:rPr>
          <w:rFonts w:ascii="Tahoma" w:eastAsia="Times New Roman" w:hAnsi="Tahoma" w:cs="Tahoma"/>
          <w:lang w:eastAsia="en-GB"/>
        </w:rPr>
        <w:t xml:space="preserve"> July 2017. Host families will receive £300-00 per student.  </w:t>
      </w:r>
    </w:p>
    <w:p w:rsidR="00366EFA" w:rsidRDefault="00366EFA" w:rsidP="00366EFA">
      <w:pPr>
        <w:spacing w:after="0" w:line="240" w:lineRule="auto"/>
        <w:contextualSpacing/>
        <w:rPr>
          <w:rFonts w:ascii="Tahoma" w:eastAsia="Times New Roman" w:hAnsi="Tahoma" w:cs="Tahoma"/>
          <w:lang w:eastAsia="en-GB"/>
        </w:rPr>
      </w:pPr>
    </w:p>
    <w:p w:rsidR="00366EFA" w:rsidRDefault="00366EFA" w:rsidP="00366EFA">
      <w:pPr>
        <w:spacing w:after="0" w:line="240" w:lineRule="auto"/>
        <w:contextualSpacing/>
        <w:rPr>
          <w:rFonts w:ascii="Tahoma" w:eastAsia="Times New Roman" w:hAnsi="Tahoma" w:cs="Tahoma"/>
          <w:lang w:eastAsia="en-GB"/>
        </w:rPr>
      </w:pPr>
    </w:p>
    <w:p w:rsidR="00366EFA" w:rsidRDefault="00366EFA" w:rsidP="00366EFA">
      <w:pPr>
        <w:spacing w:after="0" w:line="240" w:lineRule="auto"/>
        <w:contextualSpacing/>
        <w:rPr>
          <w:rFonts w:ascii="Tahoma" w:eastAsia="Times New Roman" w:hAnsi="Tahoma" w:cs="Tahoma"/>
          <w:lang w:eastAsia="en-GB"/>
        </w:rPr>
      </w:pPr>
    </w:p>
    <w:p w:rsidR="00366EFA" w:rsidRDefault="00366EFA" w:rsidP="00366EFA">
      <w:pPr>
        <w:spacing w:after="0" w:line="240" w:lineRule="auto"/>
        <w:contextualSpacing/>
        <w:rPr>
          <w:rFonts w:ascii="Tahoma" w:eastAsia="Times New Roman" w:hAnsi="Tahoma" w:cs="Tahoma"/>
          <w:lang w:eastAsia="en-GB"/>
        </w:rPr>
      </w:pPr>
    </w:p>
    <w:p w:rsidR="008576F7" w:rsidRPr="008576F7" w:rsidRDefault="008576F7" w:rsidP="00366EFA">
      <w:pPr>
        <w:spacing w:after="0" w:line="240" w:lineRule="auto"/>
        <w:contextualSpacing/>
        <w:rPr>
          <w:rFonts w:ascii="Tahoma" w:eastAsia="Times New Roman" w:hAnsi="Tahoma" w:cs="Tahoma"/>
          <w:sz w:val="24"/>
          <w:szCs w:val="24"/>
          <w:lang w:eastAsia="en-GB"/>
        </w:rPr>
      </w:pPr>
      <w:r w:rsidRPr="008576F7">
        <w:rPr>
          <w:rFonts w:ascii="Tahoma" w:eastAsia="Times New Roman" w:hAnsi="Tahoma" w:cs="Tahoma"/>
          <w:lang w:eastAsia="en-GB"/>
        </w:rPr>
        <w:br/>
      </w:r>
    </w:p>
    <w:p w:rsidR="008576F7" w:rsidRPr="008576F7" w:rsidRDefault="008576F7" w:rsidP="008576F7">
      <w:pPr>
        <w:spacing w:after="0" w:line="240" w:lineRule="auto"/>
        <w:rPr>
          <w:rFonts w:ascii="Tahoma" w:eastAsia="Times New Roman" w:hAnsi="Tahoma" w:cs="Tahoma"/>
          <w:lang w:eastAsia="en-GB"/>
        </w:rPr>
      </w:pPr>
    </w:p>
    <w:p w:rsidR="008576F7" w:rsidRPr="008576F7" w:rsidRDefault="008576F7" w:rsidP="008576F7">
      <w:pPr>
        <w:spacing w:after="0" w:line="240" w:lineRule="auto"/>
        <w:rPr>
          <w:rFonts w:ascii="Tahoma" w:eastAsia="Times New Roman" w:hAnsi="Tahoma" w:cs="Tahoma"/>
          <w:lang w:eastAsia="en-GB"/>
        </w:rPr>
      </w:pPr>
    </w:p>
    <w:p w:rsidR="008576F7" w:rsidRPr="008576F7" w:rsidRDefault="008576F7" w:rsidP="008576F7">
      <w:pPr>
        <w:spacing w:after="0" w:line="240" w:lineRule="auto"/>
        <w:rPr>
          <w:rFonts w:ascii="Tahoma" w:eastAsia="Times New Roman" w:hAnsi="Tahoma" w:cs="Tahoma"/>
          <w:lang w:eastAsia="en-GB"/>
        </w:rPr>
      </w:pPr>
    </w:p>
    <w:p w:rsidR="008576F7" w:rsidRPr="008576F7" w:rsidRDefault="008576F7" w:rsidP="008576F7">
      <w:pPr>
        <w:spacing w:after="0" w:line="240" w:lineRule="auto"/>
        <w:rPr>
          <w:rFonts w:ascii="Tahoma" w:eastAsia="Times New Roman" w:hAnsi="Tahoma" w:cs="Tahoma"/>
          <w:lang w:eastAsia="en-GB"/>
        </w:rPr>
      </w:pP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8576F7">
        <w:rPr>
          <w:rFonts w:ascii="Tahoma" w:eastAsia="Times New Roman" w:hAnsi="Tahoma" w:cs="Tahoma"/>
          <w:b/>
        </w:rPr>
        <w:t>*STARS OF THE WEEK*</w:t>
      </w: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PORTHCURNO CLASS</w:t>
      </w:r>
      <w:r w:rsidRPr="008576F7">
        <w:rPr>
          <w:rFonts w:ascii="Tahoma" w:eastAsia="Times New Roman" w:hAnsi="Tahoma" w:cs="Tahoma"/>
        </w:rPr>
        <w:t xml:space="preserve"> – </w:t>
      </w: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KYNANCE CLASS</w:t>
      </w:r>
      <w:r w:rsidRPr="008576F7">
        <w:rPr>
          <w:rFonts w:ascii="Tahoma" w:eastAsia="Times New Roman" w:hAnsi="Tahoma" w:cs="Tahoma"/>
        </w:rPr>
        <w:t xml:space="preserve"> – </w:t>
      </w:r>
      <w:r w:rsidR="00F63F44">
        <w:rPr>
          <w:rFonts w:ascii="Tahoma" w:eastAsia="Times New Roman" w:hAnsi="Tahoma" w:cs="Tahoma"/>
        </w:rPr>
        <w:t xml:space="preserve"> </w:t>
      </w: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GODREVY CLASS</w:t>
      </w:r>
      <w:r w:rsidRPr="008576F7">
        <w:rPr>
          <w:rFonts w:ascii="Tahoma" w:eastAsia="Times New Roman" w:hAnsi="Tahoma" w:cs="Tahoma"/>
        </w:rPr>
        <w:t xml:space="preserve"> – </w:t>
      </w:r>
    </w:p>
    <w:p w:rsidR="008576F7" w:rsidRPr="008576F7" w:rsidRDefault="008576F7" w:rsidP="008576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rPr>
        <w:tab/>
      </w:r>
      <w:r w:rsidRPr="008576F7">
        <w:rPr>
          <w:rFonts w:ascii="Tahoma" w:eastAsia="Times New Roman" w:hAnsi="Tahoma" w:cs="Tahoma"/>
        </w:rPr>
        <w:tab/>
      </w:r>
      <w:r w:rsidRPr="008576F7">
        <w:rPr>
          <w:rFonts w:ascii="Tahoma" w:eastAsia="Times New Roman" w:hAnsi="Tahoma" w:cs="Tahoma"/>
        </w:rPr>
        <w:tab/>
      </w:r>
    </w:p>
    <w:p w:rsidR="008576F7" w:rsidRDefault="008576F7" w:rsidP="008576F7">
      <w:pPr>
        <w:spacing w:after="0" w:line="240" w:lineRule="auto"/>
        <w:rPr>
          <w:rFonts w:ascii="Tahoma" w:eastAsia="Times New Roman" w:hAnsi="Tahoma" w:cs="Tahoma"/>
          <w:b/>
        </w:rPr>
      </w:pPr>
    </w:p>
    <w:p w:rsidR="000675BA" w:rsidRDefault="000675BA" w:rsidP="008576F7">
      <w:pPr>
        <w:spacing w:after="0" w:line="240" w:lineRule="auto"/>
        <w:rPr>
          <w:rFonts w:ascii="Tahoma" w:eastAsia="Times New Roman" w:hAnsi="Tahoma" w:cs="Tahoma"/>
          <w:b/>
        </w:rPr>
      </w:pPr>
    </w:p>
    <w:p w:rsidR="000675BA" w:rsidRDefault="000675BA" w:rsidP="008576F7">
      <w:pPr>
        <w:spacing w:after="0" w:line="240" w:lineRule="auto"/>
        <w:rPr>
          <w:rFonts w:ascii="Tahoma" w:eastAsia="Times New Roman" w:hAnsi="Tahoma" w:cs="Tahoma"/>
          <w:b/>
        </w:rPr>
      </w:pPr>
    </w:p>
    <w:p w:rsidR="000675BA" w:rsidRPr="008576F7" w:rsidRDefault="000675BA" w:rsidP="008576F7">
      <w:pPr>
        <w:spacing w:after="0" w:line="240" w:lineRule="auto"/>
        <w:rPr>
          <w:rFonts w:ascii="Tahoma" w:eastAsia="Times New Roman" w:hAnsi="Tahoma" w:cs="Tahoma"/>
          <w:b/>
        </w:rPr>
      </w:pPr>
      <w:bookmarkStart w:id="0" w:name="_GoBack"/>
      <w:bookmarkEnd w:id="0"/>
    </w:p>
    <w:p w:rsidR="008576F7" w:rsidRPr="008576F7" w:rsidRDefault="008576F7" w:rsidP="008576F7">
      <w:pPr>
        <w:spacing w:after="0" w:line="240" w:lineRule="auto"/>
        <w:jc w:val="center"/>
        <w:rPr>
          <w:rFonts w:ascii="Tahoma" w:eastAsia="Times New Roman" w:hAnsi="Tahoma" w:cs="Tahoma"/>
          <w:b/>
        </w:rPr>
      </w:pPr>
      <w:r w:rsidRPr="008576F7">
        <w:rPr>
          <w:rFonts w:ascii="Tahoma" w:eastAsia="Times New Roman" w:hAnsi="Tahoma" w:cs="Tahoma"/>
          <w:b/>
        </w:rPr>
        <w:t>Diary Dates</w:t>
      </w:r>
    </w:p>
    <w:p w:rsidR="008576F7" w:rsidRDefault="008576F7" w:rsidP="00F63F44">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February</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p>
    <w:p w:rsidR="0026285E" w:rsidRDefault="0026285E" w:rsidP="008576F7">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Saturday 18</w:t>
      </w:r>
      <w:r w:rsidRPr="0026285E">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 xml:space="preserve">FROGS indoor sale @ </w:t>
      </w:r>
      <w:proofErr w:type="spellStart"/>
      <w:r>
        <w:rPr>
          <w:rFonts w:ascii="Tahoma" w:eastAsia="Times New Roman" w:hAnsi="Tahoma" w:cs="Tahoma"/>
          <w:color w:val="222222"/>
          <w:lang w:eastAsia="en-GB"/>
        </w:rPr>
        <w:t>Praa</w:t>
      </w:r>
      <w:proofErr w:type="spellEnd"/>
      <w:r>
        <w:rPr>
          <w:rFonts w:ascii="Tahoma" w:eastAsia="Times New Roman" w:hAnsi="Tahoma" w:cs="Tahoma"/>
          <w:color w:val="222222"/>
          <w:lang w:eastAsia="en-GB"/>
        </w:rPr>
        <w:t xml:space="preserve"> Sands Community Centre</w:t>
      </w:r>
    </w:p>
    <w:p w:rsidR="000675BA" w:rsidRPr="008576F7" w:rsidRDefault="000675BA" w:rsidP="000675BA">
      <w:pPr>
        <w:shd w:val="clear" w:color="auto" w:fill="FFFFFF"/>
        <w:spacing w:after="0" w:line="240" w:lineRule="auto"/>
        <w:ind w:left="4320" w:hanging="2160"/>
        <w:jc w:val="both"/>
        <w:rPr>
          <w:rFonts w:ascii="Tahoma" w:eastAsia="Times New Roman" w:hAnsi="Tahoma" w:cs="Tahoma"/>
          <w:lang w:eastAsia="en-GB"/>
        </w:rPr>
      </w:pPr>
      <w:r>
        <w:rPr>
          <w:rFonts w:ascii="Tahoma" w:eastAsia="Times New Roman" w:hAnsi="Tahoma" w:cs="Tahoma"/>
          <w:color w:val="222222"/>
          <w:lang w:eastAsia="en-GB"/>
        </w:rPr>
        <w:t>Tuesday 21</w:t>
      </w:r>
      <w:r w:rsidRPr="000675BA">
        <w:rPr>
          <w:rFonts w:ascii="Tahoma" w:eastAsia="Times New Roman" w:hAnsi="Tahoma" w:cs="Tahoma"/>
          <w:color w:val="222222"/>
          <w:vertAlign w:val="superscript"/>
          <w:lang w:eastAsia="en-GB"/>
        </w:rPr>
        <w:t>st</w:t>
      </w:r>
      <w:r>
        <w:rPr>
          <w:rFonts w:ascii="Tahoma" w:eastAsia="Times New Roman" w:hAnsi="Tahoma" w:cs="Tahoma"/>
          <w:color w:val="222222"/>
          <w:lang w:eastAsia="en-GB"/>
        </w:rPr>
        <w:tab/>
        <w:t>Crosscountry – Pool Qualifiers (only for those who have qualified)</w:t>
      </w:r>
    </w:p>
    <w:p w:rsidR="008576F7" w:rsidRDefault="008576F7" w:rsidP="008576F7">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 xml:space="preserve"> </w:t>
      </w:r>
      <w:r w:rsidRPr="008576F7">
        <w:rPr>
          <w:rFonts w:ascii="Tahoma" w:eastAsia="Times New Roman" w:hAnsi="Tahoma" w:cs="Tahoma"/>
          <w:color w:val="222222"/>
          <w:lang w:eastAsia="en-GB"/>
        </w:rPr>
        <w:tab/>
      </w:r>
      <w:proofErr w:type="gramStart"/>
      <w:r w:rsidRPr="008576F7">
        <w:rPr>
          <w:rFonts w:ascii="Tahoma" w:eastAsia="Times New Roman" w:hAnsi="Tahoma" w:cs="Tahoma"/>
          <w:color w:val="222222"/>
          <w:lang w:eastAsia="en-GB"/>
        </w:rPr>
        <w:t>Friday 24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p w:rsidR="009D11C3" w:rsidRPr="008576F7" w:rsidRDefault="009D11C3" w:rsidP="008576F7">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Tuesday 28</w:t>
      </w:r>
      <w:r w:rsidRPr="009D11C3">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 xml:space="preserve">Crosscountry race @ </w:t>
      </w:r>
      <w:proofErr w:type="spellStart"/>
      <w:r>
        <w:rPr>
          <w:rFonts w:ascii="Tahoma" w:eastAsia="Times New Roman" w:hAnsi="Tahoma" w:cs="Tahoma"/>
          <w:color w:val="222222"/>
          <w:lang w:eastAsia="en-GB"/>
        </w:rPr>
        <w:t>Porthleven</w:t>
      </w:r>
      <w:proofErr w:type="spellEnd"/>
      <w:r>
        <w:rPr>
          <w:rFonts w:ascii="Tahoma" w:eastAsia="Times New Roman" w:hAnsi="Tahoma" w:cs="Tahoma"/>
          <w:color w:val="222222"/>
          <w:lang w:eastAsia="en-GB"/>
        </w:rPr>
        <w:t xml:space="preserve"> 4pm</w:t>
      </w:r>
    </w:p>
    <w:p w:rsidR="009D11C3" w:rsidRDefault="008576F7" w:rsidP="008576F7">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March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009D11C3">
        <w:rPr>
          <w:rFonts w:ascii="Tahoma" w:eastAsia="Times New Roman" w:hAnsi="Tahoma" w:cs="Tahoma"/>
          <w:color w:val="222222"/>
          <w:lang w:eastAsia="en-GB"/>
        </w:rPr>
        <w:t>Tuesday 7</w:t>
      </w:r>
      <w:r w:rsidR="009D11C3" w:rsidRPr="009D11C3">
        <w:rPr>
          <w:rFonts w:ascii="Tahoma" w:eastAsia="Times New Roman" w:hAnsi="Tahoma" w:cs="Tahoma"/>
          <w:color w:val="222222"/>
          <w:vertAlign w:val="superscript"/>
          <w:lang w:eastAsia="en-GB"/>
        </w:rPr>
        <w:t>th</w:t>
      </w:r>
      <w:r w:rsidR="009D11C3">
        <w:rPr>
          <w:rFonts w:ascii="Tahoma" w:eastAsia="Times New Roman" w:hAnsi="Tahoma" w:cs="Tahoma"/>
          <w:color w:val="222222"/>
          <w:lang w:eastAsia="en-GB"/>
        </w:rPr>
        <w:t xml:space="preserve"> </w:t>
      </w:r>
      <w:r w:rsidR="009D11C3">
        <w:rPr>
          <w:rFonts w:ascii="Tahoma" w:eastAsia="Times New Roman" w:hAnsi="Tahoma" w:cs="Tahoma"/>
          <w:color w:val="222222"/>
          <w:lang w:eastAsia="en-GB"/>
        </w:rPr>
        <w:tab/>
      </w:r>
      <w:r w:rsidR="009D11C3">
        <w:rPr>
          <w:rFonts w:ascii="Tahoma" w:eastAsia="Times New Roman" w:hAnsi="Tahoma" w:cs="Tahoma"/>
          <w:color w:val="222222"/>
          <w:lang w:eastAsia="en-GB"/>
        </w:rPr>
        <w:tab/>
        <w:t xml:space="preserve">Crosscountry race at Helston C </w:t>
      </w:r>
      <w:proofErr w:type="spellStart"/>
      <w:r w:rsidR="009D11C3">
        <w:rPr>
          <w:rFonts w:ascii="Tahoma" w:eastAsia="Times New Roman" w:hAnsi="Tahoma" w:cs="Tahoma"/>
          <w:color w:val="222222"/>
          <w:lang w:eastAsia="en-GB"/>
        </w:rPr>
        <w:t>C</w:t>
      </w:r>
      <w:proofErr w:type="spellEnd"/>
      <w:r w:rsidR="009D11C3">
        <w:rPr>
          <w:rFonts w:ascii="Tahoma" w:eastAsia="Times New Roman" w:hAnsi="Tahoma" w:cs="Tahoma"/>
          <w:color w:val="222222"/>
          <w:lang w:eastAsia="en-GB"/>
        </w:rPr>
        <w:t xml:space="preserve"> + Infant Fun Run 4pm</w:t>
      </w:r>
    </w:p>
    <w:p w:rsidR="008576F7" w:rsidRPr="008576F7" w:rsidRDefault="008576F7" w:rsidP="009D11C3">
      <w:pPr>
        <w:shd w:val="clear" w:color="auto" w:fill="FFFFFF"/>
        <w:spacing w:after="0" w:line="240" w:lineRule="auto"/>
        <w:ind w:left="4320" w:hanging="2160"/>
        <w:jc w:val="both"/>
        <w:rPr>
          <w:rFonts w:ascii="Tahoma" w:eastAsia="Times New Roman" w:hAnsi="Tahoma" w:cs="Tahoma"/>
          <w:b/>
          <w:color w:val="222222"/>
          <w:u w:val="single"/>
          <w:lang w:eastAsia="en-GB"/>
        </w:rPr>
      </w:pPr>
      <w:r w:rsidRPr="008576F7">
        <w:rPr>
          <w:rFonts w:ascii="Tahoma" w:eastAsia="Times New Roman" w:hAnsi="Tahoma" w:cs="Tahoma"/>
          <w:color w:val="222222"/>
          <w:lang w:eastAsia="en-GB"/>
        </w:rPr>
        <w:t>Tuesday 14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lang w:eastAsia="en-GB"/>
        </w:rPr>
        <w:t>Mullion Secondary @ 4pm – Y3-Y6 – Fun run and Results ceremony.</w:t>
      </w:r>
    </w:p>
    <w:p w:rsidR="008576F7" w:rsidRPr="008576F7" w:rsidRDefault="008576F7" w:rsidP="008576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8576F7" w:rsidRPr="008576F7" w:rsidRDefault="008576F7" w:rsidP="008576F7">
      <w:pPr>
        <w:shd w:val="clear" w:color="auto" w:fill="FFFFFF"/>
        <w:spacing w:after="0" w:line="240" w:lineRule="auto"/>
        <w:jc w:val="both"/>
        <w:rPr>
          <w:rFonts w:ascii="Tahoma" w:eastAsia="Times New Roman" w:hAnsi="Tahoma" w:cs="Tahoma"/>
          <w:b/>
          <w:color w:val="222222"/>
          <w:u w:val="single"/>
          <w:lang w:eastAsia="en-GB"/>
        </w:rPr>
      </w:pPr>
      <w:proofErr w:type="gramStart"/>
      <w:r w:rsidRPr="008576F7">
        <w:rPr>
          <w:rFonts w:ascii="Tahoma" w:eastAsia="Times New Roman" w:hAnsi="Tahoma" w:cs="Tahoma"/>
          <w:b/>
          <w:color w:val="222222"/>
          <w:lang w:eastAsia="en-GB"/>
        </w:rPr>
        <w:t xml:space="preserve">May </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color w:val="222222"/>
          <w:lang w:eastAsia="en-GB"/>
        </w:rPr>
        <w:tab/>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p w:rsidR="008576F7" w:rsidRPr="008576F7" w:rsidRDefault="008576F7" w:rsidP="008576F7">
      <w:pPr>
        <w:spacing w:after="0" w:line="240" w:lineRule="auto"/>
        <w:rPr>
          <w:rFonts w:ascii="Times New Roman" w:eastAsia="Times New Roman" w:hAnsi="Times New Roman" w:cs="Times New Roman"/>
          <w:sz w:val="24"/>
          <w:szCs w:val="24"/>
          <w:lang w:eastAsia="en-GB"/>
        </w:rPr>
      </w:pPr>
    </w:p>
    <w:p w:rsidR="005B2F4E" w:rsidRDefault="005B2F4E"/>
    <w:sectPr w:rsidR="005B2F4E"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E088C"/>
    <w:multiLevelType w:val="hybridMultilevel"/>
    <w:tmpl w:val="3756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A9567C"/>
    <w:multiLevelType w:val="hybridMultilevel"/>
    <w:tmpl w:val="208A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F7"/>
    <w:rsid w:val="000675BA"/>
    <w:rsid w:val="0026285E"/>
    <w:rsid w:val="00366EFA"/>
    <w:rsid w:val="00375591"/>
    <w:rsid w:val="004079C2"/>
    <w:rsid w:val="005916F7"/>
    <w:rsid w:val="005B2F4E"/>
    <w:rsid w:val="00846702"/>
    <w:rsid w:val="008576F7"/>
    <w:rsid w:val="009D11C3"/>
    <w:rsid w:val="00F63F44"/>
    <w:rsid w:val="00FC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assistant</dc:creator>
  <cp:lastModifiedBy>Anita Care</cp:lastModifiedBy>
  <cp:revision>5</cp:revision>
  <cp:lastPrinted>2017-02-03T13:57:00Z</cp:lastPrinted>
  <dcterms:created xsi:type="dcterms:W3CDTF">2017-02-07T09:44:00Z</dcterms:created>
  <dcterms:modified xsi:type="dcterms:W3CDTF">2017-02-08T17:01:00Z</dcterms:modified>
</cp:coreProperties>
</file>